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3B" w:rsidRPr="006A5F49" w:rsidRDefault="00E24487" w:rsidP="00E24487">
      <w:pPr>
        <w:spacing w:line="360" w:lineRule="auto"/>
        <w:rPr>
          <w:rFonts w:ascii="Times New Roman" w:hAnsi="Times New Roman" w:cs="Times New Roman"/>
          <w:b/>
          <w:sz w:val="24"/>
          <w:szCs w:val="24"/>
        </w:rPr>
      </w:pPr>
      <w:r w:rsidRPr="006A5F49">
        <w:rPr>
          <w:rFonts w:ascii="Times New Roman" w:hAnsi="Times New Roman" w:cs="Times New Roman"/>
          <w:b/>
          <w:sz w:val="24"/>
          <w:szCs w:val="24"/>
        </w:rPr>
        <w:t>Student Information</w:t>
      </w:r>
    </w:p>
    <w:p w:rsidR="00E24487" w:rsidRDefault="00E24487" w:rsidP="00E24487">
      <w:pPr>
        <w:spacing w:line="360" w:lineRule="auto"/>
        <w:rPr>
          <w:rFonts w:ascii="Times New Roman" w:hAnsi="Times New Roman" w:cs="Times New Roman"/>
          <w:sz w:val="24"/>
          <w:szCs w:val="24"/>
        </w:rPr>
      </w:pPr>
    </w:p>
    <w:p w:rsidR="00E24487" w:rsidRPr="00E24487" w:rsidRDefault="00E24487" w:rsidP="00E24487">
      <w:pPr>
        <w:spacing w:line="360" w:lineRule="auto"/>
        <w:rPr>
          <w:rFonts w:ascii="Times New Roman" w:hAnsi="Times New Roman" w:cs="Times New Roman"/>
          <w:sz w:val="24"/>
          <w:szCs w:val="24"/>
        </w:rPr>
      </w:pPr>
      <w:r>
        <w:rPr>
          <w:rFonts w:ascii="Times New Roman" w:hAnsi="Times New Roman" w:cs="Times New Roman"/>
          <w:sz w:val="24"/>
          <w:szCs w:val="24"/>
        </w:rPr>
        <w:t xml:space="preserve">A career in </w:t>
      </w:r>
      <w:r w:rsidRPr="00E24487">
        <w:rPr>
          <w:rFonts w:ascii="Times New Roman" w:hAnsi="Times New Roman" w:cs="Times New Roman"/>
          <w:sz w:val="24"/>
          <w:szCs w:val="24"/>
        </w:rPr>
        <w:t>Ophthalmology is</w:t>
      </w:r>
      <w:r>
        <w:rPr>
          <w:rFonts w:ascii="Times New Roman" w:hAnsi="Times New Roman" w:cs="Times New Roman"/>
          <w:sz w:val="24"/>
          <w:szCs w:val="24"/>
        </w:rPr>
        <w:t xml:space="preserve"> very</w:t>
      </w:r>
      <w:r w:rsidRPr="00E24487">
        <w:rPr>
          <w:rFonts w:ascii="Times New Roman" w:hAnsi="Times New Roman" w:cs="Times New Roman"/>
          <w:sz w:val="24"/>
          <w:szCs w:val="24"/>
        </w:rPr>
        <w:t xml:space="preserve"> un</w:t>
      </w:r>
      <w:r>
        <w:rPr>
          <w:rFonts w:ascii="Times New Roman" w:hAnsi="Times New Roman" w:cs="Times New Roman"/>
          <w:sz w:val="24"/>
          <w:szCs w:val="24"/>
        </w:rPr>
        <w:t>ique within the many sub specialties in Medicine</w:t>
      </w:r>
      <w:r w:rsidRPr="00E24487">
        <w:rPr>
          <w:rFonts w:ascii="Times New Roman" w:hAnsi="Times New Roman" w:cs="Times New Roman"/>
          <w:sz w:val="24"/>
          <w:szCs w:val="24"/>
        </w:rPr>
        <w:t>. The eye</w:t>
      </w:r>
      <w:r>
        <w:rPr>
          <w:rFonts w:ascii="Times New Roman" w:hAnsi="Times New Roman" w:cs="Times New Roman"/>
          <w:sz w:val="24"/>
          <w:szCs w:val="24"/>
        </w:rPr>
        <w:t xml:space="preserve"> can be affected by many</w:t>
      </w:r>
      <w:r w:rsidRPr="00E24487">
        <w:rPr>
          <w:rFonts w:ascii="Times New Roman" w:hAnsi="Times New Roman" w:cs="Times New Roman"/>
          <w:sz w:val="24"/>
          <w:szCs w:val="24"/>
        </w:rPr>
        <w:t xml:space="preserve"> clinical conditions</w:t>
      </w:r>
      <w:r>
        <w:rPr>
          <w:rFonts w:ascii="Times New Roman" w:hAnsi="Times New Roman" w:cs="Times New Roman"/>
          <w:sz w:val="24"/>
          <w:szCs w:val="24"/>
        </w:rPr>
        <w:t xml:space="preserve"> as well areas surrounding it</w:t>
      </w:r>
      <w:r w:rsidRPr="00E24487">
        <w:rPr>
          <w:rFonts w:ascii="Times New Roman" w:hAnsi="Times New Roman" w:cs="Times New Roman"/>
          <w:sz w:val="24"/>
          <w:szCs w:val="24"/>
        </w:rPr>
        <w:t>.</w:t>
      </w:r>
      <w:r>
        <w:rPr>
          <w:rFonts w:ascii="Times New Roman" w:hAnsi="Times New Roman" w:cs="Times New Roman"/>
          <w:sz w:val="24"/>
          <w:szCs w:val="24"/>
        </w:rPr>
        <w:t xml:space="preserve"> In order to successfully manage the health of your eyes Ophthalmologists</w:t>
      </w:r>
      <w:r w:rsidRPr="00E24487">
        <w:rPr>
          <w:rFonts w:ascii="Times New Roman" w:hAnsi="Times New Roman" w:cs="Times New Roman"/>
          <w:sz w:val="24"/>
          <w:szCs w:val="24"/>
        </w:rPr>
        <w:t xml:space="preserve"> </w:t>
      </w:r>
      <w:r>
        <w:rPr>
          <w:rFonts w:ascii="Times New Roman" w:hAnsi="Times New Roman" w:cs="Times New Roman"/>
          <w:sz w:val="24"/>
          <w:szCs w:val="24"/>
        </w:rPr>
        <w:t>are responsible for combining</w:t>
      </w:r>
      <w:r w:rsidRPr="00E24487">
        <w:rPr>
          <w:rFonts w:ascii="Times New Roman" w:hAnsi="Times New Roman" w:cs="Times New Roman"/>
          <w:sz w:val="24"/>
          <w:szCs w:val="24"/>
        </w:rPr>
        <w:t xml:space="preserve"> the diagnostic and therapeut</w:t>
      </w:r>
      <w:r>
        <w:rPr>
          <w:rFonts w:ascii="Times New Roman" w:hAnsi="Times New Roman" w:cs="Times New Roman"/>
          <w:sz w:val="24"/>
          <w:szCs w:val="24"/>
        </w:rPr>
        <w:t xml:space="preserve">ic abilities of a physician as well as </w:t>
      </w:r>
      <w:r w:rsidRPr="00E24487">
        <w:rPr>
          <w:rFonts w:ascii="Times New Roman" w:hAnsi="Times New Roman" w:cs="Times New Roman"/>
          <w:sz w:val="24"/>
          <w:szCs w:val="24"/>
        </w:rPr>
        <w:t>tec</w:t>
      </w:r>
      <w:r>
        <w:rPr>
          <w:rFonts w:ascii="Times New Roman" w:hAnsi="Times New Roman" w:cs="Times New Roman"/>
          <w:sz w:val="24"/>
          <w:szCs w:val="24"/>
        </w:rPr>
        <w:t xml:space="preserve">hnical skills of a surgeon since many components of the eyes are transparent. </w:t>
      </w:r>
    </w:p>
    <w:p w:rsidR="00E24487" w:rsidRDefault="00E24487" w:rsidP="00E24487">
      <w:pPr>
        <w:spacing w:line="360" w:lineRule="auto"/>
        <w:rPr>
          <w:rFonts w:ascii="Times New Roman" w:hAnsi="Times New Roman" w:cs="Times New Roman"/>
          <w:sz w:val="24"/>
          <w:szCs w:val="24"/>
        </w:rPr>
      </w:pPr>
      <w:r>
        <w:rPr>
          <w:rFonts w:ascii="Times New Roman" w:hAnsi="Times New Roman" w:cs="Times New Roman"/>
          <w:sz w:val="24"/>
          <w:szCs w:val="24"/>
        </w:rPr>
        <w:t>Eye disorders and other visual problems</w:t>
      </w:r>
      <w:r w:rsidRPr="00E24487">
        <w:rPr>
          <w:rFonts w:ascii="Times New Roman" w:hAnsi="Times New Roman" w:cs="Times New Roman"/>
          <w:sz w:val="24"/>
          <w:szCs w:val="24"/>
        </w:rPr>
        <w:t xml:space="preserve"> cause reduction in vision. </w:t>
      </w:r>
      <w:r w:rsidR="00641423">
        <w:rPr>
          <w:rFonts w:ascii="Times New Roman" w:hAnsi="Times New Roman" w:cs="Times New Roman"/>
          <w:sz w:val="24"/>
          <w:szCs w:val="24"/>
        </w:rPr>
        <w:t xml:space="preserve">Therefore, Ophthalmologists have the unique ability to restore the sense of sight in some patients for example through laser surgeries geared at removing Cataracts. </w:t>
      </w:r>
      <w:r w:rsidR="00E341C1">
        <w:rPr>
          <w:rFonts w:ascii="Times New Roman" w:hAnsi="Times New Roman" w:cs="Times New Roman"/>
          <w:sz w:val="24"/>
          <w:szCs w:val="24"/>
        </w:rPr>
        <w:t>The field of Ophthalmology is seeing much technological advancement in the way eye care is treated in recent times, and it is continuing to advance quite rapidly.</w:t>
      </w:r>
      <w:r w:rsidRPr="00E24487">
        <w:rPr>
          <w:rFonts w:ascii="Times New Roman" w:hAnsi="Times New Roman" w:cs="Times New Roman"/>
          <w:sz w:val="24"/>
          <w:szCs w:val="24"/>
        </w:rPr>
        <w:t xml:space="preserve"> </w:t>
      </w:r>
      <w:r w:rsidR="00E341C1">
        <w:rPr>
          <w:rFonts w:ascii="Times New Roman" w:hAnsi="Times New Roman" w:cs="Times New Roman"/>
          <w:sz w:val="24"/>
          <w:szCs w:val="24"/>
        </w:rPr>
        <w:t>These developments include optical instruments have geared at clearly magnifying microscopic parts of the eye so that it can be visibly observed</w:t>
      </w:r>
      <w:r w:rsidRPr="00E24487">
        <w:rPr>
          <w:rFonts w:ascii="Times New Roman" w:hAnsi="Times New Roman" w:cs="Times New Roman"/>
          <w:sz w:val="24"/>
          <w:szCs w:val="24"/>
        </w:rPr>
        <w:t xml:space="preserve">. </w:t>
      </w:r>
      <w:r w:rsidR="00E341C1" w:rsidRPr="00E24487">
        <w:rPr>
          <w:rFonts w:ascii="Times New Roman" w:hAnsi="Times New Roman" w:cs="Times New Roman"/>
          <w:sz w:val="24"/>
          <w:szCs w:val="24"/>
        </w:rPr>
        <w:t>Enhancements</w:t>
      </w:r>
      <w:r w:rsidRPr="00E24487">
        <w:rPr>
          <w:rFonts w:ascii="Times New Roman" w:hAnsi="Times New Roman" w:cs="Times New Roman"/>
          <w:sz w:val="24"/>
          <w:szCs w:val="24"/>
        </w:rPr>
        <w:t xml:space="preserve"> </w:t>
      </w:r>
      <w:r w:rsidR="00E341C1">
        <w:rPr>
          <w:rFonts w:ascii="Times New Roman" w:hAnsi="Times New Roman" w:cs="Times New Roman"/>
          <w:sz w:val="24"/>
          <w:szCs w:val="24"/>
        </w:rPr>
        <w:t xml:space="preserve">in instruments used to conduct microsurgical procedures have resulted in Ophthalmologists being able to conduct surgeries that would have been considered almost impossible in the past. </w:t>
      </w:r>
    </w:p>
    <w:p w:rsidR="00BC6D9A" w:rsidRDefault="00BC6D9A" w:rsidP="00E24487">
      <w:pPr>
        <w:spacing w:line="360" w:lineRule="auto"/>
        <w:rPr>
          <w:rFonts w:ascii="Times New Roman" w:hAnsi="Times New Roman" w:cs="Times New Roman"/>
          <w:sz w:val="24"/>
          <w:szCs w:val="24"/>
        </w:rPr>
      </w:pPr>
      <w:r>
        <w:rPr>
          <w:rFonts w:ascii="Times New Roman" w:hAnsi="Times New Roman" w:cs="Times New Roman"/>
          <w:sz w:val="24"/>
          <w:szCs w:val="24"/>
        </w:rPr>
        <w:t>Students graduating in the field of Sciences from their respective High School in the Caribbean can pursue</w:t>
      </w:r>
      <w:r w:rsidR="00652EA6">
        <w:rPr>
          <w:rFonts w:ascii="Times New Roman" w:hAnsi="Times New Roman" w:cs="Times New Roman"/>
          <w:sz w:val="24"/>
          <w:szCs w:val="24"/>
        </w:rPr>
        <w:t xml:space="preserve"> specialization in Ophthalmology </w:t>
      </w:r>
      <w:r w:rsidR="00C555E3">
        <w:rPr>
          <w:rFonts w:ascii="Times New Roman" w:hAnsi="Times New Roman" w:cs="Times New Roman"/>
          <w:sz w:val="24"/>
          <w:szCs w:val="24"/>
        </w:rPr>
        <w:t xml:space="preserve">at any one of the three </w:t>
      </w:r>
      <w:proofErr w:type="gramStart"/>
      <w:r w:rsidR="00C555E3">
        <w:rPr>
          <w:rFonts w:ascii="Times New Roman" w:hAnsi="Times New Roman" w:cs="Times New Roman"/>
          <w:sz w:val="24"/>
          <w:szCs w:val="24"/>
        </w:rPr>
        <w:t>University</w:t>
      </w:r>
      <w:proofErr w:type="gramEnd"/>
      <w:r w:rsidR="00C555E3">
        <w:rPr>
          <w:rFonts w:ascii="Times New Roman" w:hAnsi="Times New Roman" w:cs="Times New Roman"/>
          <w:sz w:val="24"/>
          <w:szCs w:val="24"/>
        </w:rPr>
        <w:t xml:space="preserve"> of the West Indies campuses located in Trinidad, Barbados and Jamaica.  </w:t>
      </w:r>
    </w:p>
    <w:p w:rsidR="006A5F49" w:rsidRPr="006A5F49" w:rsidRDefault="006A5F49" w:rsidP="006A5F49">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must first enroll to the university’s Faculty of Medical Science for a Bachelor’s of Medicine Degree. </w:t>
      </w:r>
      <w:r w:rsidRPr="006A5F49">
        <w:rPr>
          <w:rFonts w:ascii="Times New Roman" w:hAnsi="Times New Roman" w:cs="Times New Roman"/>
          <w:sz w:val="24"/>
          <w:szCs w:val="24"/>
        </w:rPr>
        <w:t xml:space="preserve">Applicants to the Bachelor of Medicine and Bachelor of Surgery (MBBS) </w:t>
      </w:r>
      <w:proofErr w:type="spellStart"/>
      <w:r w:rsidRPr="006A5F49">
        <w:rPr>
          <w:rFonts w:ascii="Times New Roman" w:hAnsi="Times New Roman" w:cs="Times New Roman"/>
          <w:sz w:val="24"/>
          <w:szCs w:val="24"/>
        </w:rPr>
        <w:t>programme</w:t>
      </w:r>
      <w:proofErr w:type="spellEnd"/>
      <w:r w:rsidRPr="006A5F49">
        <w:rPr>
          <w:rFonts w:ascii="Times New Roman" w:hAnsi="Times New Roman" w:cs="Times New Roman"/>
          <w:sz w:val="24"/>
          <w:szCs w:val="24"/>
        </w:rPr>
        <w:t xml:space="preserve"> must be at least 18 years of age in the year of admissions. Applicants must satisfy the relevant minimum entrance requirements, either at normal or lower level, before being considered for admission.</w:t>
      </w:r>
    </w:p>
    <w:p w:rsidR="00853CBC" w:rsidRDefault="00853CBC" w:rsidP="006A5F49">
      <w:pPr>
        <w:spacing w:line="360" w:lineRule="auto"/>
        <w:rPr>
          <w:rFonts w:ascii="Times New Roman" w:hAnsi="Times New Roman" w:cs="Times New Roman"/>
          <w:sz w:val="24"/>
          <w:szCs w:val="24"/>
        </w:rPr>
      </w:pPr>
    </w:p>
    <w:p w:rsidR="006A5F49" w:rsidRPr="006A5F49" w:rsidRDefault="006A5F49" w:rsidP="006A5F49">
      <w:pPr>
        <w:spacing w:line="360" w:lineRule="auto"/>
        <w:rPr>
          <w:rFonts w:ascii="Times New Roman" w:hAnsi="Times New Roman" w:cs="Times New Roman"/>
          <w:b/>
          <w:sz w:val="24"/>
          <w:szCs w:val="24"/>
        </w:rPr>
      </w:pPr>
      <w:bookmarkStart w:id="0" w:name="_GoBack"/>
      <w:bookmarkEnd w:id="0"/>
      <w:r w:rsidRPr="006A5F49">
        <w:rPr>
          <w:rFonts w:ascii="Times New Roman" w:hAnsi="Times New Roman" w:cs="Times New Roman"/>
          <w:b/>
          <w:sz w:val="24"/>
          <w:szCs w:val="24"/>
        </w:rPr>
        <w:t xml:space="preserve">Academic </w:t>
      </w:r>
      <w:proofErr w:type="spellStart"/>
      <w:r w:rsidRPr="006A5F49">
        <w:rPr>
          <w:rFonts w:ascii="Times New Roman" w:hAnsi="Times New Roman" w:cs="Times New Roman"/>
          <w:b/>
          <w:sz w:val="24"/>
          <w:szCs w:val="24"/>
        </w:rPr>
        <w:t>Requirements</w:t>
      </w:r>
      <w:proofErr w:type="spellEnd"/>
    </w:p>
    <w:p w:rsidR="006A5F49" w:rsidRPr="006A5F49" w:rsidRDefault="006A5F49" w:rsidP="006A5F49">
      <w:pPr>
        <w:pStyle w:val="ListParagraph"/>
        <w:numPr>
          <w:ilvl w:val="0"/>
          <w:numId w:val="1"/>
        </w:numPr>
        <w:spacing w:line="360" w:lineRule="auto"/>
        <w:rPr>
          <w:rFonts w:ascii="Times New Roman" w:hAnsi="Times New Roman" w:cs="Times New Roman"/>
          <w:sz w:val="24"/>
          <w:szCs w:val="24"/>
        </w:rPr>
      </w:pPr>
      <w:proofErr w:type="spellStart"/>
      <w:r w:rsidRPr="006A5F49">
        <w:rPr>
          <w:rFonts w:ascii="Times New Roman" w:hAnsi="Times New Roman" w:cs="Times New Roman"/>
          <w:sz w:val="24"/>
          <w:szCs w:val="24"/>
        </w:rPr>
        <w:t>Mininum</w:t>
      </w:r>
      <w:proofErr w:type="spellEnd"/>
      <w:r w:rsidRPr="006A5F49">
        <w:rPr>
          <w:rFonts w:ascii="Times New Roman" w:hAnsi="Times New Roman" w:cs="Times New Roman"/>
          <w:sz w:val="24"/>
          <w:szCs w:val="24"/>
        </w:rPr>
        <w:t xml:space="preserve"> of five CXC, CSEC or GCE O-level subjects in English Language, Biology, Chemistry, Mathematics and Physics;</w:t>
      </w:r>
    </w:p>
    <w:p w:rsidR="006A5F49" w:rsidRPr="006A5F49" w:rsidRDefault="006A5F49" w:rsidP="006A5F49">
      <w:pPr>
        <w:pStyle w:val="ListParagraph"/>
        <w:numPr>
          <w:ilvl w:val="0"/>
          <w:numId w:val="1"/>
        </w:numPr>
        <w:spacing w:line="360" w:lineRule="auto"/>
        <w:rPr>
          <w:rFonts w:ascii="Times New Roman" w:hAnsi="Times New Roman" w:cs="Times New Roman"/>
          <w:sz w:val="24"/>
          <w:szCs w:val="24"/>
        </w:rPr>
      </w:pPr>
      <w:r w:rsidRPr="006A5F49">
        <w:rPr>
          <w:rFonts w:ascii="Times New Roman" w:hAnsi="Times New Roman" w:cs="Times New Roman"/>
          <w:sz w:val="24"/>
          <w:szCs w:val="24"/>
        </w:rPr>
        <w:lastRenderedPageBreak/>
        <w:t>Passes in two  two-units of Biology, Chemistry and one other two-unit CAPE or A-level subject; or,</w:t>
      </w:r>
    </w:p>
    <w:p w:rsidR="006A5F49" w:rsidRPr="006A5F49" w:rsidRDefault="006A5F49" w:rsidP="006A5F49">
      <w:pPr>
        <w:pStyle w:val="ListParagraph"/>
        <w:numPr>
          <w:ilvl w:val="0"/>
          <w:numId w:val="1"/>
        </w:numPr>
        <w:spacing w:line="360" w:lineRule="auto"/>
        <w:rPr>
          <w:rFonts w:ascii="Times New Roman" w:hAnsi="Times New Roman" w:cs="Times New Roman"/>
          <w:sz w:val="24"/>
          <w:szCs w:val="24"/>
        </w:rPr>
      </w:pPr>
      <w:r w:rsidRPr="006A5F49">
        <w:rPr>
          <w:rFonts w:ascii="Times New Roman" w:hAnsi="Times New Roman" w:cs="Times New Roman"/>
          <w:sz w:val="24"/>
          <w:szCs w:val="24"/>
        </w:rPr>
        <w:t xml:space="preserve">A Basic Sciences degree with credits obtained in Biology and Chemistry and one other subject. Applicants MUST complete both units to be considered eligible. </w:t>
      </w:r>
    </w:p>
    <w:p w:rsidR="006A5F49" w:rsidRPr="006A5F49" w:rsidRDefault="006A5F49" w:rsidP="006A5F49">
      <w:pPr>
        <w:spacing w:line="360" w:lineRule="auto"/>
        <w:rPr>
          <w:rFonts w:ascii="Times New Roman" w:hAnsi="Times New Roman" w:cs="Times New Roman"/>
          <w:b/>
          <w:sz w:val="24"/>
          <w:szCs w:val="24"/>
        </w:rPr>
      </w:pPr>
      <w:r w:rsidRPr="006A5F49">
        <w:rPr>
          <w:rFonts w:ascii="Times New Roman" w:hAnsi="Times New Roman" w:cs="Times New Roman"/>
          <w:b/>
          <w:sz w:val="24"/>
          <w:szCs w:val="24"/>
        </w:rPr>
        <w:t>Non-Academic Considerations</w:t>
      </w:r>
    </w:p>
    <w:p w:rsidR="006A5F49" w:rsidRPr="00DD3091" w:rsidRDefault="006A5F49" w:rsidP="00DD3091">
      <w:pPr>
        <w:pStyle w:val="ListParagraph"/>
        <w:numPr>
          <w:ilvl w:val="0"/>
          <w:numId w:val="2"/>
        </w:numPr>
        <w:spacing w:line="360" w:lineRule="auto"/>
        <w:rPr>
          <w:rFonts w:ascii="Times New Roman" w:hAnsi="Times New Roman" w:cs="Times New Roman"/>
          <w:sz w:val="24"/>
          <w:szCs w:val="24"/>
        </w:rPr>
      </w:pPr>
      <w:r w:rsidRPr="00DD3091">
        <w:rPr>
          <w:rFonts w:ascii="Times New Roman" w:hAnsi="Times New Roman" w:cs="Times New Roman"/>
          <w:sz w:val="24"/>
          <w:szCs w:val="24"/>
        </w:rPr>
        <w:t>All candidates are required to submit a short (300 words or less) autobiographic sketch outlining the reasons for their career choice.</w:t>
      </w:r>
    </w:p>
    <w:p w:rsidR="006A5F49" w:rsidRPr="00DD3091" w:rsidRDefault="006A5F49" w:rsidP="00DD3091">
      <w:pPr>
        <w:pStyle w:val="ListParagraph"/>
        <w:numPr>
          <w:ilvl w:val="0"/>
          <w:numId w:val="2"/>
        </w:numPr>
        <w:spacing w:line="360" w:lineRule="auto"/>
        <w:rPr>
          <w:rFonts w:ascii="Times New Roman" w:hAnsi="Times New Roman" w:cs="Times New Roman"/>
          <w:sz w:val="24"/>
          <w:szCs w:val="24"/>
        </w:rPr>
      </w:pPr>
      <w:r w:rsidRPr="00DD3091">
        <w:rPr>
          <w:rFonts w:ascii="Times New Roman" w:hAnsi="Times New Roman" w:cs="Times New Roman"/>
          <w:sz w:val="24"/>
          <w:szCs w:val="24"/>
        </w:rPr>
        <w:t>Candidates must also produce evidence of their involvement in relevant extra-curricular/co-curricular activities, socially-oriented projects and voluntary community service in the year prior to their application.</w:t>
      </w:r>
    </w:p>
    <w:p w:rsidR="00DD3091" w:rsidRPr="00DD3091" w:rsidRDefault="00DD3091" w:rsidP="00DD3091">
      <w:pPr>
        <w:pStyle w:val="ListParagraph"/>
        <w:numPr>
          <w:ilvl w:val="0"/>
          <w:numId w:val="2"/>
        </w:numPr>
        <w:spacing w:line="360" w:lineRule="auto"/>
        <w:rPr>
          <w:rFonts w:ascii="Times New Roman" w:hAnsi="Times New Roman" w:cs="Times New Roman"/>
          <w:sz w:val="24"/>
          <w:szCs w:val="24"/>
        </w:rPr>
      </w:pPr>
      <w:r w:rsidRPr="00DD3091">
        <w:rPr>
          <w:rFonts w:ascii="Times New Roman" w:hAnsi="Times New Roman" w:cs="Times New Roman"/>
          <w:sz w:val="24"/>
          <w:szCs w:val="24"/>
        </w:rPr>
        <w:t xml:space="preserve">The University which granted the degree is </w:t>
      </w:r>
      <w:proofErr w:type="spellStart"/>
      <w:r w:rsidRPr="00DD3091">
        <w:rPr>
          <w:rFonts w:ascii="Times New Roman" w:hAnsi="Times New Roman" w:cs="Times New Roman"/>
          <w:sz w:val="24"/>
          <w:szCs w:val="24"/>
        </w:rPr>
        <w:t>recognised</w:t>
      </w:r>
      <w:proofErr w:type="spellEnd"/>
      <w:r w:rsidRPr="00DD3091">
        <w:rPr>
          <w:rFonts w:ascii="Times New Roman" w:hAnsi="Times New Roman" w:cs="Times New Roman"/>
          <w:sz w:val="24"/>
          <w:szCs w:val="24"/>
        </w:rPr>
        <w:t xml:space="preserve"> as competitive</w:t>
      </w:r>
    </w:p>
    <w:p w:rsidR="00DD3091" w:rsidRPr="00DD3091" w:rsidRDefault="00DD3091" w:rsidP="00DD3091">
      <w:pPr>
        <w:pStyle w:val="ListParagraph"/>
        <w:numPr>
          <w:ilvl w:val="0"/>
          <w:numId w:val="2"/>
        </w:numPr>
        <w:spacing w:line="360" w:lineRule="auto"/>
        <w:rPr>
          <w:rFonts w:ascii="Times New Roman" w:hAnsi="Times New Roman" w:cs="Times New Roman"/>
          <w:sz w:val="24"/>
          <w:szCs w:val="24"/>
        </w:rPr>
      </w:pPr>
      <w:r w:rsidRPr="00DD3091">
        <w:rPr>
          <w:rFonts w:ascii="Times New Roman" w:hAnsi="Times New Roman" w:cs="Times New Roman"/>
          <w:sz w:val="24"/>
          <w:szCs w:val="24"/>
        </w:rPr>
        <w:t>Credits have been obtained in Biology and Chemistry</w:t>
      </w:r>
    </w:p>
    <w:p w:rsidR="00DD3091" w:rsidRPr="00DD3091" w:rsidRDefault="00DD3091" w:rsidP="00DD3091">
      <w:pPr>
        <w:pStyle w:val="ListParagraph"/>
        <w:numPr>
          <w:ilvl w:val="0"/>
          <w:numId w:val="2"/>
        </w:numPr>
        <w:spacing w:line="360" w:lineRule="auto"/>
        <w:rPr>
          <w:rFonts w:ascii="Times New Roman" w:hAnsi="Times New Roman" w:cs="Times New Roman"/>
          <w:sz w:val="24"/>
          <w:szCs w:val="24"/>
        </w:rPr>
      </w:pPr>
      <w:r w:rsidRPr="00DD3091">
        <w:rPr>
          <w:rFonts w:ascii="Times New Roman" w:hAnsi="Times New Roman" w:cs="Times New Roman"/>
          <w:sz w:val="24"/>
          <w:szCs w:val="24"/>
        </w:rPr>
        <w:t>A minimum cumulative GPA of 3.0 or its equivalent has been obtained</w:t>
      </w:r>
    </w:p>
    <w:p w:rsidR="00DD3091" w:rsidRDefault="00DD3091" w:rsidP="006A5F49">
      <w:pPr>
        <w:spacing w:line="360" w:lineRule="auto"/>
        <w:rPr>
          <w:rFonts w:ascii="Times New Roman" w:hAnsi="Times New Roman" w:cs="Times New Roman"/>
          <w:sz w:val="24"/>
          <w:szCs w:val="24"/>
        </w:rPr>
      </w:pPr>
    </w:p>
    <w:p w:rsidR="00DD3091" w:rsidRPr="00E24487" w:rsidRDefault="00DD3091" w:rsidP="006A5F49">
      <w:pPr>
        <w:spacing w:line="360" w:lineRule="auto"/>
        <w:rPr>
          <w:rFonts w:ascii="Times New Roman" w:hAnsi="Times New Roman" w:cs="Times New Roman"/>
          <w:sz w:val="24"/>
          <w:szCs w:val="24"/>
        </w:rPr>
      </w:pPr>
    </w:p>
    <w:sectPr w:rsidR="00DD3091" w:rsidRPr="00E24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39E8"/>
    <w:multiLevelType w:val="hybridMultilevel"/>
    <w:tmpl w:val="37EE0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C3384C"/>
    <w:multiLevelType w:val="hybridMultilevel"/>
    <w:tmpl w:val="BA32B1D0"/>
    <w:lvl w:ilvl="0" w:tplc="F69EB48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87"/>
    <w:rsid w:val="00641423"/>
    <w:rsid w:val="00652EA6"/>
    <w:rsid w:val="006A5F49"/>
    <w:rsid w:val="00853CBC"/>
    <w:rsid w:val="00A2233B"/>
    <w:rsid w:val="00BC6D9A"/>
    <w:rsid w:val="00C555E3"/>
    <w:rsid w:val="00DD3091"/>
    <w:rsid w:val="00E24487"/>
    <w:rsid w:val="00E3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2015-10-09T15:05:00Z</dcterms:created>
  <dcterms:modified xsi:type="dcterms:W3CDTF">2015-10-09T16:00:00Z</dcterms:modified>
</cp:coreProperties>
</file>